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60" w:rsidRPr="00471D38" w:rsidRDefault="00471D38" w:rsidP="00471D38">
      <w:pPr>
        <w:jc w:val="center"/>
        <w:rPr>
          <w:rFonts w:ascii="Times New Roman" w:hAnsi="Times New Roman"/>
          <w:b/>
          <w:sz w:val="36"/>
          <w:szCs w:val="36"/>
        </w:rPr>
      </w:pPr>
      <w:r w:rsidRPr="00471D38">
        <w:rPr>
          <w:rFonts w:ascii="Times New Roman" w:hAnsi="Times New Roman"/>
          <w:b/>
          <w:sz w:val="36"/>
          <w:szCs w:val="36"/>
        </w:rPr>
        <w:t>Open Cargo Insurance Application</w:t>
      </w:r>
    </w:p>
    <w:tbl>
      <w:tblPr>
        <w:tblW w:w="9851" w:type="dxa"/>
        <w:jc w:val="center"/>
        <w:tblInd w:w="96" w:type="dxa"/>
        <w:tblLook w:val="04A0"/>
      </w:tblPr>
      <w:tblGrid>
        <w:gridCol w:w="1459"/>
        <w:gridCol w:w="181"/>
        <w:gridCol w:w="329"/>
        <w:gridCol w:w="492"/>
        <w:gridCol w:w="819"/>
        <w:gridCol w:w="658"/>
        <w:gridCol w:w="111"/>
        <w:gridCol w:w="875"/>
        <w:gridCol w:w="704"/>
        <w:gridCol w:w="279"/>
        <w:gridCol w:w="657"/>
        <w:gridCol w:w="455"/>
        <w:gridCol w:w="366"/>
        <w:gridCol w:w="491"/>
        <w:gridCol w:w="60"/>
        <w:gridCol w:w="268"/>
        <w:gridCol w:w="1380"/>
        <w:gridCol w:w="271"/>
      </w:tblGrid>
      <w:tr w:rsidR="00562660" w:rsidRPr="00562660" w:rsidTr="0035215E">
        <w:trPr>
          <w:trHeight w:val="300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Name of </w:t>
            </w:r>
            <w:r w:rsidRPr="0056266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Assured:</w:t>
            </w:r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fldChar w:fldCharType="end"/>
            </w:r>
            <w:bookmarkEnd w:id="0"/>
          </w:p>
        </w:tc>
      </w:tr>
      <w:tr w:rsidR="00562660" w:rsidRPr="00562660" w:rsidTr="00102D73">
        <w:trPr>
          <w:trHeight w:val="197"/>
          <w:jc w:val="center"/>
        </w:trPr>
        <w:tc>
          <w:tcPr>
            <w:tcW w:w="984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(Include names of all subsidiary firms</w:t>
            </w:r>
          </w:p>
        </w:tc>
      </w:tr>
      <w:tr w:rsidR="00562660" w:rsidRPr="00562660" w:rsidTr="0035215E">
        <w:trPr>
          <w:trHeight w:val="179"/>
          <w:jc w:val="center"/>
        </w:trPr>
        <w:tc>
          <w:tcPr>
            <w:tcW w:w="9845" w:type="dxa"/>
            <w:gridSpan w:val="1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or corporations to be insured)</w:t>
            </w:r>
          </w:p>
        </w:tc>
      </w:tr>
      <w:tr w:rsidR="00562660" w:rsidRPr="00562660" w:rsidTr="0035215E">
        <w:trPr>
          <w:trHeight w:val="300"/>
          <w:jc w:val="center"/>
        </w:trPr>
        <w:tc>
          <w:tcPr>
            <w:tcW w:w="7019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Address of Assured: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1"/>
          </w:p>
        </w:tc>
        <w:tc>
          <w:tcPr>
            <w:tcW w:w="28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Telephone: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2"/>
          </w:p>
        </w:tc>
      </w:tr>
      <w:tr w:rsidR="00562660" w:rsidRPr="00562660" w:rsidTr="0035215E">
        <w:trPr>
          <w:trHeight w:val="300"/>
          <w:jc w:val="center"/>
        </w:trPr>
        <w:tc>
          <w:tcPr>
            <w:tcW w:w="701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>Number</w:t>
            </w: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 xml:space="preserve"> of Years in Business: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28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Contact: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4"/>
          </w:p>
        </w:tc>
      </w:tr>
      <w:tr w:rsidR="00562660" w:rsidRPr="00562660" w:rsidTr="0035215E">
        <w:trPr>
          <w:trHeight w:val="300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Name of Agent or Broker:</w:t>
            </w:r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t>Health Insurance &amp; Financial Services Inc.</w:t>
            </w:r>
          </w:p>
        </w:tc>
      </w:tr>
      <w:tr w:rsidR="00562660" w:rsidRPr="00562660" w:rsidTr="0035215E">
        <w:trPr>
          <w:trHeight w:val="300"/>
          <w:jc w:val="center"/>
        </w:trPr>
        <w:tc>
          <w:tcPr>
            <w:tcW w:w="7019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Address of Agent or Broker: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13841 Hull Street Rd., Ste. 3A, Midlothian, VA 23112</w:t>
            </w:r>
          </w:p>
        </w:tc>
        <w:tc>
          <w:tcPr>
            <w:tcW w:w="282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Telephone: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(804) 739-9121</w:t>
            </w:r>
          </w:p>
        </w:tc>
      </w:tr>
      <w:tr w:rsidR="00562660" w:rsidRPr="00562660" w:rsidTr="0035215E">
        <w:trPr>
          <w:trHeight w:val="300"/>
          <w:jc w:val="center"/>
        </w:trPr>
        <w:tc>
          <w:tcPr>
            <w:tcW w:w="40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Attachment Date:</w:t>
            </w:r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579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Renewal/Expiration Date:</w:t>
            </w:r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fldChar w:fldCharType="end"/>
            </w:r>
            <w:bookmarkEnd w:id="6"/>
          </w:p>
        </w:tc>
      </w:tr>
      <w:tr w:rsidR="00562660" w:rsidRPr="00562660" w:rsidTr="0035215E">
        <w:trPr>
          <w:trHeight w:val="300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Limits of Insurance</w:t>
            </w:r>
          </w:p>
        </w:tc>
      </w:tr>
      <w:tr w:rsidR="00562660" w:rsidRPr="00562660" w:rsidTr="00E525DC">
        <w:trPr>
          <w:trHeight w:val="300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2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By any one Vessel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42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By any one R.R. train</w:t>
            </w:r>
          </w:p>
        </w:tc>
      </w:tr>
      <w:tr w:rsidR="00562660" w:rsidRPr="00562660" w:rsidTr="00E525DC">
        <w:trPr>
          <w:trHeight w:val="300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9"/>
          </w:p>
        </w:tc>
        <w:tc>
          <w:tcPr>
            <w:tcW w:w="2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By any one Vessel on Deck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421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By any one Barge</w:t>
            </w:r>
          </w:p>
        </w:tc>
      </w:tr>
      <w:tr w:rsidR="00562660" w:rsidRPr="00562660" w:rsidTr="0035215E">
        <w:trPr>
          <w:trHeight w:val="300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11"/>
          </w:p>
        </w:tc>
        <w:tc>
          <w:tcPr>
            <w:tcW w:w="25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By any one Aircraft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12"/>
          </w:p>
        </w:tc>
        <w:tc>
          <w:tcPr>
            <w:tcW w:w="421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 xml:space="preserve">Registered or </w:t>
            </w:r>
            <w:proofErr w:type="spellStart"/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Gov't</w:t>
            </w:r>
            <w:proofErr w:type="spellEnd"/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 xml:space="preserve"> Insured Parcel Post</w:t>
            </w:r>
          </w:p>
        </w:tc>
      </w:tr>
      <w:tr w:rsidR="00562660" w:rsidRPr="00562660" w:rsidTr="0035215E">
        <w:trPr>
          <w:trHeight w:val="300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13"/>
          </w:p>
        </w:tc>
        <w:tc>
          <w:tcPr>
            <w:tcW w:w="25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By any one Truck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14"/>
          </w:p>
        </w:tc>
        <w:tc>
          <w:tcPr>
            <w:tcW w:w="421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Unregistered or Ordinary Parcel Post</w:t>
            </w:r>
          </w:p>
        </w:tc>
      </w:tr>
      <w:tr w:rsidR="00562660" w:rsidRPr="00562660" w:rsidTr="0035215E">
        <w:trPr>
          <w:trHeight w:val="300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Principal Goods to be Insured</w:t>
            </w: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5626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(attach pictures or illustrated catalogs if available)</w:t>
            </w:r>
          </w:p>
        </w:tc>
      </w:tr>
      <w:tr w:rsidR="00562660" w:rsidRPr="00471D38" w:rsidTr="0035215E">
        <w:trPr>
          <w:trHeight w:val="600"/>
          <w:jc w:val="center"/>
        </w:trPr>
        <w:tc>
          <w:tcPr>
            <w:tcW w:w="9845" w:type="dxa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102D73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15"/>
          </w:p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562660" w:rsidRPr="00562660" w:rsidTr="0035215E">
        <w:trPr>
          <w:trHeight w:val="300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Packing </w:t>
            </w: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 xml:space="preserve">- Describe in Detail </w:t>
            </w:r>
            <w:r w:rsidRPr="0056266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(attach pictures or illustrated catalogs if available)</w:t>
            </w:r>
          </w:p>
        </w:tc>
      </w:tr>
      <w:tr w:rsidR="00562660" w:rsidRPr="00471D38" w:rsidTr="0035215E">
        <w:trPr>
          <w:trHeight w:val="600"/>
          <w:jc w:val="center"/>
        </w:trPr>
        <w:tc>
          <w:tcPr>
            <w:tcW w:w="9845" w:type="dxa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102D73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16"/>
          </w:p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562660" w:rsidRPr="00562660" w:rsidTr="0035215E">
        <w:trPr>
          <w:trHeight w:val="300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Geographical Limits</w:t>
            </w:r>
          </w:p>
        </w:tc>
      </w:tr>
      <w:tr w:rsidR="005244F8" w:rsidRPr="00471D38" w:rsidTr="0035215E">
        <w:trPr>
          <w:trHeight w:val="300"/>
          <w:jc w:val="center"/>
        </w:trPr>
        <w:tc>
          <w:tcPr>
            <w:tcW w:w="2457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F8" w:rsidRPr="00562660" w:rsidRDefault="005244F8" w:rsidP="005244F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17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U.S. to World </w:t>
            </w:r>
          </w:p>
        </w:tc>
        <w:tc>
          <w:tcPr>
            <w:tcW w:w="2463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5244F8" w:rsidRPr="00102D73" w:rsidRDefault="005244F8" w:rsidP="005244F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18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World to U.S.</w:t>
            </w:r>
          </w:p>
        </w:tc>
        <w:tc>
          <w:tcPr>
            <w:tcW w:w="2457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5244F8" w:rsidRPr="00102D73" w:rsidRDefault="005244F8" w:rsidP="005244F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19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World to World</w:t>
            </w:r>
          </w:p>
        </w:tc>
        <w:tc>
          <w:tcPr>
            <w:tcW w:w="2468" w:type="dxa"/>
            <w:gridSpan w:val="5"/>
            <w:tcBorders>
              <w:top w:val="nil"/>
              <w:right w:val="single" w:sz="4" w:space="0" w:color="000000"/>
            </w:tcBorders>
            <w:shd w:val="clear" w:color="auto" w:fill="auto"/>
            <w:vAlign w:val="bottom"/>
          </w:tcPr>
          <w:p w:rsidR="005244F8" w:rsidRPr="00102D73" w:rsidRDefault="005244F8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20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River Shipments</w:t>
            </w:r>
          </w:p>
        </w:tc>
      </w:tr>
      <w:tr w:rsidR="005244F8" w:rsidRPr="00471D38" w:rsidTr="0035215E">
        <w:trPr>
          <w:trHeight w:val="300"/>
          <w:jc w:val="center"/>
        </w:trPr>
        <w:tc>
          <w:tcPr>
            <w:tcW w:w="245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4F8" w:rsidRPr="00562660" w:rsidRDefault="005244F8" w:rsidP="005244F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21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Great Lakes </w:t>
            </w: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5244F8" w:rsidRPr="00102D73" w:rsidRDefault="005244F8" w:rsidP="005244F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22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Other: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23"/>
          </w:p>
        </w:tc>
        <w:tc>
          <w:tcPr>
            <w:tcW w:w="2457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5244F8" w:rsidRPr="00102D73" w:rsidRDefault="005244F8" w:rsidP="005244F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44F8" w:rsidRPr="00102D73" w:rsidRDefault="005244F8" w:rsidP="005244F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562660" w:rsidRPr="00562660" w:rsidTr="0035215E">
        <w:trPr>
          <w:trHeight w:val="300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Valuation</w:t>
            </w:r>
          </w:p>
        </w:tc>
      </w:tr>
      <w:tr w:rsidR="00562660" w:rsidRPr="00562660" w:rsidTr="00E525DC">
        <w:trPr>
          <w:trHeight w:val="300"/>
          <w:jc w:val="center"/>
        </w:trPr>
        <w:tc>
          <w:tcPr>
            <w:tcW w:w="984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244F8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24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CIF +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25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%</w:t>
            </w:r>
          </w:p>
        </w:tc>
      </w:tr>
      <w:tr w:rsidR="00562660" w:rsidRPr="00562660" w:rsidTr="0035215E">
        <w:trPr>
          <w:trHeight w:val="300"/>
          <w:jc w:val="center"/>
        </w:trPr>
        <w:tc>
          <w:tcPr>
            <w:tcW w:w="9845" w:type="dxa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244F8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26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Other: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27"/>
          </w:p>
        </w:tc>
      </w:tr>
      <w:tr w:rsidR="00562660" w:rsidRPr="00562660" w:rsidTr="0035215E">
        <w:trPr>
          <w:trHeight w:val="300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Insuring Conditions</w:t>
            </w:r>
          </w:p>
        </w:tc>
      </w:tr>
      <w:tr w:rsidR="000003FA" w:rsidRPr="00471D38" w:rsidTr="0035215E">
        <w:trPr>
          <w:trHeight w:val="300"/>
          <w:jc w:val="center"/>
        </w:trPr>
        <w:tc>
          <w:tcPr>
            <w:tcW w:w="3280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3FA" w:rsidRPr="00102D73" w:rsidRDefault="000003FA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28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All Risks</w:t>
            </w:r>
          </w:p>
        </w:tc>
        <w:tc>
          <w:tcPr>
            <w:tcW w:w="328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3FA" w:rsidRPr="00102D73" w:rsidRDefault="000003FA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29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Free of Particular Average</w:t>
            </w:r>
          </w:p>
        </w:tc>
        <w:tc>
          <w:tcPr>
            <w:tcW w:w="328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3FA" w:rsidRPr="00102D73" w:rsidRDefault="000003FA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30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Other: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31"/>
          </w:p>
        </w:tc>
      </w:tr>
      <w:tr w:rsidR="00562660" w:rsidRPr="00562660" w:rsidTr="0035215E">
        <w:trPr>
          <w:trHeight w:val="300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Special Conditions</w:t>
            </w:r>
          </w:p>
        </w:tc>
      </w:tr>
      <w:tr w:rsidR="000003FA" w:rsidRPr="00471D38" w:rsidTr="0035215E">
        <w:trPr>
          <w:trHeight w:val="300"/>
          <w:jc w:val="center"/>
        </w:trPr>
        <w:tc>
          <w:tcPr>
            <w:tcW w:w="3280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003FA" w:rsidRPr="00102D73" w:rsidRDefault="000003FA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32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SR&amp;CC</w:t>
            </w:r>
          </w:p>
        </w:tc>
        <w:tc>
          <w:tcPr>
            <w:tcW w:w="3280" w:type="dxa"/>
            <w:gridSpan w:val="6"/>
            <w:tcBorders>
              <w:top w:val="single" w:sz="4" w:space="0" w:color="000000"/>
              <w:bottom w:val="nil"/>
            </w:tcBorders>
            <w:shd w:val="clear" w:color="auto" w:fill="auto"/>
            <w:vAlign w:val="bottom"/>
          </w:tcPr>
          <w:p w:rsidR="000003FA" w:rsidRPr="00102D73" w:rsidRDefault="000003FA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Contingent Interest</w:t>
            </w:r>
          </w:p>
        </w:tc>
        <w:tc>
          <w:tcPr>
            <w:tcW w:w="3285" w:type="dxa"/>
            <w:gridSpan w:val="7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003FA" w:rsidRPr="00102D73" w:rsidRDefault="000003FA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Domestic Inland Transit</w:t>
            </w:r>
          </w:p>
        </w:tc>
      </w:tr>
      <w:tr w:rsidR="000003FA" w:rsidRPr="00471D38" w:rsidTr="00E525DC">
        <w:trPr>
          <w:trHeight w:val="300"/>
          <w:jc w:val="center"/>
        </w:trPr>
        <w:tc>
          <w:tcPr>
            <w:tcW w:w="3280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003FA" w:rsidRPr="00562660" w:rsidRDefault="000003FA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33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War Risk</w:t>
            </w:r>
          </w:p>
        </w:tc>
        <w:tc>
          <w:tcPr>
            <w:tcW w:w="3280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03FA" w:rsidRPr="00102D73" w:rsidRDefault="000003FA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Increased Value</w:t>
            </w:r>
          </w:p>
        </w:tc>
        <w:tc>
          <w:tcPr>
            <w:tcW w:w="3285" w:type="dxa"/>
            <w:gridSpan w:val="7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003FA" w:rsidRPr="00102D73" w:rsidRDefault="000003FA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Foreign Inland Transit</w:t>
            </w:r>
          </w:p>
        </w:tc>
      </w:tr>
      <w:tr w:rsidR="000003FA" w:rsidRPr="00471D38" w:rsidTr="00E525DC">
        <w:trPr>
          <w:trHeight w:val="300"/>
          <w:jc w:val="center"/>
        </w:trPr>
        <w:tc>
          <w:tcPr>
            <w:tcW w:w="3280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003FA" w:rsidRPr="00562660" w:rsidRDefault="000003FA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FOB/FAS</w:t>
            </w:r>
          </w:p>
        </w:tc>
        <w:tc>
          <w:tcPr>
            <w:tcW w:w="3280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03FA" w:rsidRPr="00102D73" w:rsidRDefault="000003FA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Duty Coverage</w:t>
            </w:r>
          </w:p>
        </w:tc>
        <w:tc>
          <w:tcPr>
            <w:tcW w:w="3285" w:type="dxa"/>
            <w:gridSpan w:val="7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0003FA" w:rsidRPr="00102D73" w:rsidRDefault="000003FA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Warehouse Coverage</w:t>
            </w:r>
          </w:p>
        </w:tc>
      </w:tr>
      <w:tr w:rsidR="000003FA" w:rsidRPr="00471D38" w:rsidTr="0035215E">
        <w:trPr>
          <w:trHeight w:val="300"/>
          <w:jc w:val="center"/>
        </w:trPr>
        <w:tc>
          <w:tcPr>
            <w:tcW w:w="328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3FA" w:rsidRPr="00562660" w:rsidRDefault="000003FA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Other: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34"/>
          </w:p>
        </w:tc>
        <w:tc>
          <w:tcPr>
            <w:tcW w:w="3280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0003FA" w:rsidRPr="00102D73" w:rsidRDefault="000003FA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285" w:type="dxa"/>
            <w:gridSpan w:val="7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3FA" w:rsidRPr="00102D73" w:rsidRDefault="000003FA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0003FA" w:rsidRPr="00471D38" w:rsidTr="0035215E">
        <w:trPr>
          <w:trHeight w:val="300"/>
          <w:jc w:val="center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03FA" w:rsidRPr="00562660" w:rsidRDefault="000003FA" w:rsidP="0056266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Requested Deductible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003FA" w:rsidRPr="00102D73" w:rsidRDefault="000003FA" w:rsidP="00562660">
            <w:pPr>
              <w:rPr>
                <w:rFonts w:ascii="Times New Roman" w:eastAsia="Times New Roman" w:hAnsi="Times New Roman"/>
                <w:bCs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fldChar w:fldCharType="end"/>
            </w:r>
            <w:bookmarkEnd w:id="35"/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t xml:space="preserve"> $500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3FA" w:rsidRPr="00102D73" w:rsidRDefault="000003FA" w:rsidP="000003F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fldChar w:fldCharType="end"/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t xml:space="preserve"> $1000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3FA" w:rsidRPr="00102D73" w:rsidRDefault="000003FA" w:rsidP="0056266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fldChar w:fldCharType="end"/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t xml:space="preserve"> $2500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3FA" w:rsidRPr="00102D73" w:rsidRDefault="000003FA" w:rsidP="0056266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fldChar w:fldCharType="end"/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t xml:space="preserve"> $5000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3FA" w:rsidRPr="00102D73" w:rsidRDefault="000003FA" w:rsidP="000003FA">
            <w:pPr>
              <w:rPr>
                <w:rFonts w:ascii="Times New Roman" w:eastAsia="Times New Roman" w:hAnsi="Times New Roman"/>
                <w:bCs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instrText xml:space="preserve"> FORMCHECKBOX </w:instrText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fldChar w:fldCharType="end"/>
            </w:r>
            <w:r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t xml:space="preserve"> Other:</w:t>
            </w:r>
            <w:r w:rsidR="00471D38"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t xml:space="preserve"> </w:t>
            </w:r>
            <w:r w:rsidR="00471D38"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="00471D38"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instrText xml:space="preserve"> FORMTEXT </w:instrText>
            </w:r>
            <w:r w:rsidR="00471D38"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</w:r>
            <w:r w:rsidR="00471D38"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fldChar w:fldCharType="separate"/>
            </w:r>
            <w:r w:rsidR="00471D38" w:rsidRPr="00102D73">
              <w:rPr>
                <w:rFonts w:ascii="Times New Roman" w:eastAsia="Times New Roman" w:hAnsi="Times New Roman"/>
                <w:bCs/>
                <w:noProof/>
                <w:color w:val="000000"/>
                <w:sz w:val="20"/>
              </w:rPr>
              <w:t> </w:t>
            </w:r>
            <w:r w:rsidR="00471D38" w:rsidRPr="00102D73">
              <w:rPr>
                <w:rFonts w:ascii="Times New Roman" w:eastAsia="Times New Roman" w:hAnsi="Times New Roman"/>
                <w:bCs/>
                <w:noProof/>
                <w:color w:val="000000"/>
                <w:sz w:val="20"/>
              </w:rPr>
              <w:t> </w:t>
            </w:r>
            <w:r w:rsidR="00471D38" w:rsidRPr="00102D73">
              <w:rPr>
                <w:rFonts w:ascii="Times New Roman" w:eastAsia="Times New Roman" w:hAnsi="Times New Roman"/>
                <w:bCs/>
                <w:noProof/>
                <w:color w:val="000000"/>
                <w:sz w:val="20"/>
              </w:rPr>
              <w:t> </w:t>
            </w:r>
            <w:r w:rsidR="00471D38" w:rsidRPr="00102D73">
              <w:rPr>
                <w:rFonts w:ascii="Times New Roman" w:eastAsia="Times New Roman" w:hAnsi="Times New Roman"/>
                <w:bCs/>
                <w:noProof/>
                <w:color w:val="000000"/>
                <w:sz w:val="20"/>
              </w:rPr>
              <w:t> </w:t>
            </w:r>
            <w:r w:rsidR="00471D38" w:rsidRPr="00102D73">
              <w:rPr>
                <w:rFonts w:ascii="Times New Roman" w:eastAsia="Times New Roman" w:hAnsi="Times New Roman"/>
                <w:bCs/>
                <w:noProof/>
                <w:color w:val="000000"/>
                <w:sz w:val="20"/>
              </w:rPr>
              <w:t> </w:t>
            </w:r>
            <w:r w:rsidR="00471D38" w:rsidRPr="00102D73">
              <w:rPr>
                <w:rFonts w:ascii="Times New Roman" w:eastAsia="Times New Roman" w:hAnsi="Times New Roman"/>
                <w:bCs/>
                <w:color w:val="000000"/>
                <w:sz w:val="20"/>
              </w:rPr>
              <w:fldChar w:fldCharType="end"/>
            </w:r>
            <w:bookmarkEnd w:id="36"/>
          </w:p>
        </w:tc>
      </w:tr>
      <w:tr w:rsidR="00562660" w:rsidRPr="00562660" w:rsidTr="0035215E">
        <w:trPr>
          <w:trHeight w:val="300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Describe Nature of </w:t>
            </w:r>
            <w:proofErr w:type="spellStart"/>
            <w:r w:rsidRPr="0056266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Assured's</w:t>
            </w:r>
            <w:proofErr w:type="spellEnd"/>
            <w:r w:rsidRPr="0056266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Business/Industry</w:t>
            </w:r>
          </w:p>
        </w:tc>
      </w:tr>
      <w:tr w:rsidR="00562660" w:rsidRPr="00471D38" w:rsidTr="0035215E">
        <w:trPr>
          <w:trHeight w:val="837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102D73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37"/>
          </w:p>
          <w:p w:rsid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:rsidR="00102D73" w:rsidRPr="00562660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562660" w:rsidRPr="00562660" w:rsidTr="0035215E">
        <w:trPr>
          <w:trHeight w:val="300"/>
          <w:jc w:val="center"/>
        </w:trPr>
        <w:tc>
          <w:tcPr>
            <w:tcW w:w="9845" w:type="dxa"/>
            <w:gridSpan w:val="18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lastRenderedPageBreak/>
              <w:t>Revenues Details &amp; Values Shipped</w:t>
            </w:r>
          </w:p>
        </w:tc>
      </w:tr>
      <w:tr w:rsidR="000003FA" w:rsidRPr="00471D38" w:rsidTr="0035215E">
        <w:trPr>
          <w:trHeight w:val="300"/>
          <w:jc w:val="center"/>
        </w:trPr>
        <w:tc>
          <w:tcPr>
            <w:tcW w:w="4049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Revenues</w:t>
            </w:r>
          </w:p>
        </w:tc>
        <w:tc>
          <w:tcPr>
            <w:tcW w:w="1391" w:type="dxa"/>
            <w:gridSpan w:val="3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Exports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Imports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Inland Transit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0003FA" w:rsidRPr="00471D38" w:rsidTr="009757BE">
        <w:trPr>
          <w:trHeight w:val="300"/>
          <w:jc w:val="center"/>
        </w:trPr>
        <w:tc>
          <w:tcPr>
            <w:tcW w:w="4049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Next 12 months estimated:</w:t>
            </w:r>
          </w:p>
        </w:tc>
        <w:tc>
          <w:tcPr>
            <w:tcW w:w="157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38"/>
          </w:p>
        </w:tc>
        <w:tc>
          <w:tcPr>
            <w:tcW w:w="139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39"/>
          </w:p>
        </w:tc>
        <w:tc>
          <w:tcPr>
            <w:tcW w:w="91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40"/>
          </w:p>
        </w:tc>
        <w:tc>
          <w:tcPr>
            <w:tcW w:w="164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41"/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0003FA" w:rsidRPr="00471D38" w:rsidTr="009757BE">
        <w:trPr>
          <w:trHeight w:val="300"/>
          <w:jc w:val="center"/>
        </w:trPr>
        <w:tc>
          <w:tcPr>
            <w:tcW w:w="4049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Currently ending 12 months:</w:t>
            </w:r>
          </w:p>
        </w:tc>
        <w:tc>
          <w:tcPr>
            <w:tcW w:w="157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42"/>
          </w:p>
        </w:tc>
        <w:tc>
          <w:tcPr>
            <w:tcW w:w="139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43"/>
          </w:p>
        </w:tc>
        <w:tc>
          <w:tcPr>
            <w:tcW w:w="91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44"/>
          </w:p>
        </w:tc>
        <w:tc>
          <w:tcPr>
            <w:tcW w:w="164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45"/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0003FA" w:rsidRPr="00471D38" w:rsidTr="009757BE">
        <w:trPr>
          <w:trHeight w:val="300"/>
          <w:jc w:val="center"/>
        </w:trPr>
        <w:tc>
          <w:tcPr>
            <w:tcW w:w="4049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Previous 12 months:</w:t>
            </w:r>
          </w:p>
        </w:tc>
        <w:tc>
          <w:tcPr>
            <w:tcW w:w="157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46"/>
          </w:p>
        </w:tc>
        <w:tc>
          <w:tcPr>
            <w:tcW w:w="139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47"/>
          </w:p>
        </w:tc>
        <w:tc>
          <w:tcPr>
            <w:tcW w:w="91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48"/>
          </w:p>
        </w:tc>
        <w:tc>
          <w:tcPr>
            <w:tcW w:w="164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49"/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0003FA" w:rsidRPr="00471D38" w:rsidTr="009757BE">
        <w:trPr>
          <w:trHeight w:val="300"/>
          <w:jc w:val="center"/>
        </w:trPr>
        <w:tc>
          <w:tcPr>
            <w:tcW w:w="4049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Previous 12 months:</w:t>
            </w:r>
          </w:p>
        </w:tc>
        <w:tc>
          <w:tcPr>
            <w:tcW w:w="157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0"/>
          </w:p>
        </w:tc>
        <w:tc>
          <w:tcPr>
            <w:tcW w:w="139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1"/>
          </w:p>
        </w:tc>
        <w:tc>
          <w:tcPr>
            <w:tcW w:w="91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2"/>
          </w:p>
        </w:tc>
        <w:tc>
          <w:tcPr>
            <w:tcW w:w="164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3"/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0003FA" w:rsidRPr="00471D38" w:rsidTr="0035215E">
        <w:trPr>
          <w:trHeight w:val="300"/>
          <w:jc w:val="center"/>
        </w:trPr>
        <w:tc>
          <w:tcPr>
            <w:tcW w:w="4049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Estimated Average Value per Shipment:</w:t>
            </w:r>
          </w:p>
        </w:tc>
        <w:tc>
          <w:tcPr>
            <w:tcW w:w="157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4" w:name="Text23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4"/>
          </w:p>
        </w:tc>
        <w:tc>
          <w:tcPr>
            <w:tcW w:w="1391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5" w:name="Text28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5"/>
          </w:p>
        </w:tc>
        <w:tc>
          <w:tcPr>
            <w:tcW w:w="913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6"/>
          </w:p>
        </w:tc>
        <w:tc>
          <w:tcPr>
            <w:tcW w:w="164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$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7"/>
          </w:p>
        </w:tc>
        <w:tc>
          <w:tcPr>
            <w:tcW w:w="27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562660" w:rsidRPr="00562660" w:rsidTr="0035215E">
        <w:trPr>
          <w:trHeight w:val="97"/>
          <w:jc w:val="center"/>
        </w:trPr>
        <w:tc>
          <w:tcPr>
            <w:tcW w:w="9845" w:type="dxa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660" w:rsidRPr="00562660" w:rsidRDefault="00562660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62660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E525DC" w:rsidRPr="00562660" w:rsidTr="0035215E">
        <w:trPr>
          <w:trHeight w:val="300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b/>
                <w:color w:val="000000"/>
                <w:sz w:val="20"/>
              </w:rPr>
              <w:t>Principal Countries Shipped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(Indicate % Involved)</w:t>
            </w:r>
          </w:p>
        </w:tc>
      </w:tr>
      <w:tr w:rsidR="00E525DC" w:rsidRPr="00562660" w:rsidTr="009757BE">
        <w:trPr>
          <w:trHeight w:val="300"/>
          <w:jc w:val="center"/>
        </w:trPr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>Countries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>Exports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>Imports</w:t>
            </w:r>
          </w:p>
        </w:tc>
        <w:tc>
          <w:tcPr>
            <w:tcW w:w="1640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>Inland Transit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E525DC" w:rsidRPr="00562660" w:rsidTr="009757BE">
        <w:trPr>
          <w:trHeight w:val="300"/>
          <w:jc w:val="center"/>
        </w:trPr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8"/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0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E525DC" w:rsidRPr="00562660" w:rsidTr="009757BE">
        <w:trPr>
          <w:trHeight w:val="300"/>
          <w:jc w:val="center"/>
        </w:trPr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0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E525DC" w:rsidRPr="00562660" w:rsidTr="009757BE">
        <w:trPr>
          <w:trHeight w:val="300"/>
          <w:jc w:val="center"/>
        </w:trPr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0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E525DC" w:rsidRPr="00562660" w:rsidTr="009757BE">
        <w:trPr>
          <w:trHeight w:val="300"/>
          <w:jc w:val="center"/>
        </w:trPr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0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E525DC" w:rsidRPr="00562660" w:rsidTr="0035215E">
        <w:trPr>
          <w:trHeight w:val="300"/>
          <w:jc w:val="center"/>
        </w:trPr>
        <w:tc>
          <w:tcPr>
            <w:tcW w:w="1640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>All Other:</w:t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0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0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E525DC" w:rsidRPr="00562660" w:rsidTr="0035215E">
        <w:trPr>
          <w:trHeight w:val="88"/>
          <w:jc w:val="center"/>
        </w:trPr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4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E525DC" w:rsidRPr="00562660" w:rsidTr="0035215E">
        <w:trPr>
          <w:trHeight w:val="300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b/>
                <w:color w:val="000000"/>
                <w:sz w:val="20"/>
              </w:rPr>
              <w:t>Name of Present Insurer: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59"/>
          </w:p>
        </w:tc>
      </w:tr>
      <w:tr w:rsidR="00E525DC" w:rsidRPr="00562660" w:rsidTr="0035215E">
        <w:trPr>
          <w:trHeight w:val="300"/>
          <w:jc w:val="center"/>
        </w:trPr>
        <w:tc>
          <w:tcPr>
            <w:tcW w:w="9845" w:type="dxa"/>
            <w:gridSpan w:val="1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Name of Present Broker: </w:t>
            </w:r>
            <w:r w:rsidRPr="00102D73">
              <w:rPr>
                <w:rFonts w:ascii="Times New Roman" w:eastAsia="Times New Roman" w:hAnsi="Times New Roman"/>
                <w:b/>
                <w:color w:val="00000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 w:rsidRPr="00102D73">
              <w:rPr>
                <w:rFonts w:ascii="Times New Roman" w:eastAsia="Times New Roman" w:hAnsi="Times New Roman"/>
                <w:b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b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b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b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b/>
                <w:color w:val="000000"/>
                <w:sz w:val="20"/>
              </w:rPr>
              <w:fldChar w:fldCharType="end"/>
            </w:r>
            <w:bookmarkEnd w:id="60"/>
          </w:p>
        </w:tc>
      </w:tr>
      <w:tr w:rsidR="00E525DC" w:rsidRPr="00562660" w:rsidTr="0035215E">
        <w:trPr>
          <w:trHeight w:val="300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5DC" w:rsidRPr="00102D73" w:rsidRDefault="00E525DC" w:rsidP="00562660">
            <w:pPr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Premium and Loss Experience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>(Attach loss analysis if available)</w:t>
            </w:r>
          </w:p>
        </w:tc>
      </w:tr>
      <w:tr w:rsidR="00E525DC" w:rsidRPr="00562660" w:rsidTr="009757BE">
        <w:trPr>
          <w:trHeight w:val="88"/>
          <w:jc w:val="center"/>
        </w:trPr>
        <w:tc>
          <w:tcPr>
            <w:tcW w:w="19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5DC" w:rsidRPr="00102D73" w:rsidRDefault="00E525DC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>Premium</w:t>
            </w:r>
          </w:p>
        </w:tc>
        <w:tc>
          <w:tcPr>
            <w:tcW w:w="19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>Paid Losses</w:t>
            </w:r>
          </w:p>
        </w:tc>
        <w:tc>
          <w:tcPr>
            <w:tcW w:w="19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>Outstanding Losses</w:t>
            </w:r>
          </w:p>
        </w:tc>
        <w:tc>
          <w:tcPr>
            <w:tcW w:w="19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E525DC" w:rsidRPr="00562660" w:rsidTr="009757BE">
        <w:trPr>
          <w:trHeight w:val="88"/>
          <w:jc w:val="center"/>
        </w:trPr>
        <w:tc>
          <w:tcPr>
            <w:tcW w:w="19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5DC" w:rsidRPr="00102D73" w:rsidRDefault="00E525DC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>Currently ending 12 months:</w:t>
            </w:r>
          </w:p>
        </w:tc>
        <w:tc>
          <w:tcPr>
            <w:tcW w:w="19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61"/>
          </w:p>
        </w:tc>
        <w:tc>
          <w:tcPr>
            <w:tcW w:w="19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9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9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E525DC" w:rsidRPr="00562660" w:rsidTr="009757BE">
        <w:trPr>
          <w:trHeight w:val="88"/>
          <w:jc w:val="center"/>
        </w:trPr>
        <w:tc>
          <w:tcPr>
            <w:tcW w:w="19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5DC" w:rsidRPr="00102D73" w:rsidRDefault="00E525DC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>Previous 12 months:</w:t>
            </w:r>
          </w:p>
        </w:tc>
        <w:tc>
          <w:tcPr>
            <w:tcW w:w="19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9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9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9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102D73" w:rsidRPr="00562660" w:rsidTr="009757BE">
        <w:trPr>
          <w:trHeight w:val="88"/>
          <w:jc w:val="center"/>
        </w:trPr>
        <w:tc>
          <w:tcPr>
            <w:tcW w:w="19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5DC" w:rsidRPr="00102D73" w:rsidRDefault="00E525DC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>Previous 12 months:</w:t>
            </w:r>
          </w:p>
        </w:tc>
        <w:tc>
          <w:tcPr>
            <w:tcW w:w="19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9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9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9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25DC" w:rsidRPr="00102D73" w:rsidRDefault="00E525DC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102D73" w:rsidRPr="00562660" w:rsidTr="009757BE">
        <w:trPr>
          <w:trHeight w:val="88"/>
          <w:jc w:val="center"/>
        </w:trPr>
        <w:tc>
          <w:tcPr>
            <w:tcW w:w="19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D73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>Previous 12 months:</w:t>
            </w:r>
          </w:p>
        </w:tc>
        <w:tc>
          <w:tcPr>
            <w:tcW w:w="196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D73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9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D73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9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D73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96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D73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102D73" w:rsidRPr="00562660" w:rsidTr="0035215E">
        <w:trPr>
          <w:trHeight w:val="88"/>
          <w:jc w:val="center"/>
        </w:trPr>
        <w:tc>
          <w:tcPr>
            <w:tcW w:w="1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D73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>Previous 12 months:</w:t>
            </w:r>
          </w:p>
        </w:tc>
        <w:tc>
          <w:tcPr>
            <w:tcW w:w="19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D73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9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D73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9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D73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t xml:space="preserve">$ 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</w:p>
        </w:tc>
        <w:tc>
          <w:tcPr>
            <w:tcW w:w="19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D73" w:rsidRPr="00102D73" w:rsidRDefault="0035215E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102D73" w:rsidRPr="00562660" w:rsidTr="0035215E">
        <w:trPr>
          <w:trHeight w:val="97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D73" w:rsidRPr="00562660" w:rsidRDefault="00102D73" w:rsidP="009757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02D73" w:rsidRPr="00562660" w:rsidTr="0035215E">
        <w:trPr>
          <w:trHeight w:val="88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2D7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Describe Principal Kind of Loss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02D7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(specify major losses)</w:t>
            </w:r>
          </w:p>
          <w:p w:rsidR="00102D73" w:rsidRPr="00102D73" w:rsidRDefault="00102D73" w:rsidP="009757B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instrText xml:space="preserve"> FORMTEXT </w:instrTex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separate"/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noProof/>
                <w:color w:val="000000"/>
                <w:sz w:val="20"/>
              </w:rPr>
              <w:t> </w:t>
            </w:r>
            <w:r w:rsidRPr="00102D73">
              <w:rPr>
                <w:rFonts w:ascii="Times New Roman" w:eastAsia="Times New Roman" w:hAnsi="Times New Roman"/>
                <w:color w:val="000000"/>
                <w:sz w:val="20"/>
              </w:rPr>
              <w:fldChar w:fldCharType="end"/>
            </w:r>
            <w:bookmarkEnd w:id="62"/>
          </w:p>
        </w:tc>
      </w:tr>
      <w:tr w:rsidR="00102D73" w:rsidRPr="00562660" w:rsidTr="0035215E">
        <w:trPr>
          <w:trHeight w:val="88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D73" w:rsidRDefault="00102D73" w:rsidP="009757BE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Describe Countries Involved in Losses</w:t>
            </w:r>
          </w:p>
          <w:p w:rsidR="00102D73" w:rsidRPr="00102D73" w:rsidRDefault="00102D73" w:rsidP="009757BE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3" w:name="Text50"/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  <w:bookmarkEnd w:id="63"/>
          </w:p>
        </w:tc>
      </w:tr>
      <w:tr w:rsidR="00102D73" w:rsidRPr="00562660" w:rsidTr="0035215E">
        <w:trPr>
          <w:trHeight w:val="88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D73" w:rsidRDefault="00102D73" w:rsidP="009757BE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Additional Remarks</w:t>
            </w:r>
          </w:p>
          <w:p w:rsidR="00102D73" w:rsidRDefault="00102D73" w:rsidP="009757BE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4" w:name="Text51"/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fldChar w:fldCharType="end"/>
            </w:r>
            <w:bookmarkEnd w:id="64"/>
          </w:p>
        </w:tc>
      </w:tr>
      <w:tr w:rsidR="00102D73" w:rsidRPr="00102D73" w:rsidTr="0035215E">
        <w:trPr>
          <w:trHeight w:val="781"/>
          <w:jc w:val="center"/>
        </w:trPr>
        <w:tc>
          <w:tcPr>
            <w:tcW w:w="9845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2D73" w:rsidRPr="00102D73" w:rsidRDefault="00102D73" w:rsidP="009757BE">
            <w:pPr>
              <w:rPr>
                <w:rFonts w:ascii="Times New Roman" w:hAnsi="Times New Roman"/>
                <w:sz w:val="20"/>
              </w:rPr>
            </w:pPr>
            <w:r w:rsidRPr="00102D73">
              <w:rPr>
                <w:rFonts w:ascii="Times New Roman" w:hAnsi="Times New Roman"/>
                <w:sz w:val="20"/>
              </w:rPr>
              <w:t>Any person who knowingly and with intent to defraud any insurance company or other person files an application containing any false information or conceals for the purpose of misleading</w:t>
            </w:r>
            <w:r>
              <w:rPr>
                <w:rFonts w:ascii="Times New Roman" w:hAnsi="Times New Roman"/>
                <w:sz w:val="20"/>
              </w:rPr>
              <w:t>, information concerning any fact material thereto, commits a fraudulent insurance act, which is a crime.</w:t>
            </w:r>
          </w:p>
        </w:tc>
      </w:tr>
      <w:tr w:rsidR="00102D73" w:rsidRPr="00102D73" w:rsidTr="0035215E">
        <w:trPr>
          <w:trHeight w:val="619"/>
          <w:jc w:val="center"/>
        </w:trPr>
        <w:tc>
          <w:tcPr>
            <w:tcW w:w="246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102D73" w:rsidRPr="00102D73" w:rsidRDefault="00102D73" w:rsidP="00975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02D73" w:rsidRPr="00102D73" w:rsidRDefault="00102D73" w:rsidP="009757B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02D73" w:rsidRDefault="00102D73" w:rsidP="009757B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</w:p>
          <w:p w:rsidR="00102D73" w:rsidRPr="00102D73" w:rsidRDefault="00102D73" w:rsidP="00102D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 of Applicant</w:t>
            </w:r>
          </w:p>
        </w:tc>
        <w:tc>
          <w:tcPr>
            <w:tcW w:w="24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D73" w:rsidRDefault="00102D73" w:rsidP="009757B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</w:rPr>
            </w:pPr>
          </w:p>
          <w:p w:rsidR="00102D73" w:rsidRPr="00102D73" w:rsidRDefault="00102D73" w:rsidP="00102D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</w:tr>
    </w:tbl>
    <w:p w:rsidR="005405EB" w:rsidRPr="00471D38" w:rsidRDefault="005405EB" w:rsidP="007D22F7">
      <w:pPr>
        <w:rPr>
          <w:rFonts w:ascii="Times New Roman" w:hAnsi="Times New Roman"/>
        </w:rPr>
      </w:pPr>
    </w:p>
    <w:sectPr w:rsidR="005405EB" w:rsidRPr="00471D38" w:rsidSect="000003FA">
      <w:headerReference w:type="default" r:id="rId7"/>
      <w:footerReference w:type="default" r:id="rId8"/>
      <w:pgSz w:w="12240" w:h="15840"/>
      <w:pgMar w:top="1945" w:right="1166" w:bottom="1170" w:left="9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ED" w:rsidRDefault="000563ED">
      <w:r>
        <w:separator/>
      </w:r>
    </w:p>
  </w:endnote>
  <w:endnote w:type="continuationSeparator" w:id="0">
    <w:p w:rsidR="000563ED" w:rsidRDefault="0005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911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5215E" w:rsidRDefault="003521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91794D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91794D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9757BE" w:rsidRDefault="009757BE">
    <w:pPr>
      <w:pStyle w:val="Footer"/>
      <w:tabs>
        <w:tab w:val="clear" w:pos="4320"/>
        <w:tab w:val="clear" w:pos="8640"/>
      </w:tabs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ED" w:rsidRDefault="000563ED">
      <w:r>
        <w:separator/>
      </w:r>
    </w:p>
  </w:footnote>
  <w:footnote w:type="continuationSeparator" w:id="0">
    <w:p w:rsidR="000563ED" w:rsidRDefault="00056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7488"/>
      <w:gridCol w:w="2700"/>
    </w:tblGrid>
    <w:tr w:rsidR="009757BE">
      <w:tblPrEx>
        <w:tblCellMar>
          <w:top w:w="0" w:type="dxa"/>
          <w:bottom w:w="0" w:type="dxa"/>
        </w:tblCellMar>
      </w:tblPrEx>
      <w:trPr>
        <w:trHeight w:val="1440"/>
      </w:trPr>
      <w:tc>
        <w:tcPr>
          <w:tcW w:w="7488" w:type="dxa"/>
        </w:tcPr>
        <w:p w:rsidR="009757BE" w:rsidRDefault="009757BE" w:rsidP="00472F4E">
          <w:pPr>
            <w:pStyle w:val="Header"/>
            <w:spacing w:before="300" w:after="40"/>
            <w:ind w:left="-90"/>
          </w:pPr>
          <w:r>
            <w:rPr>
              <w:noProof/>
            </w:rPr>
            <w:drawing>
              <wp:inline distT="0" distB="0" distL="0" distR="0">
                <wp:extent cx="2286000" cy="457200"/>
                <wp:effectExtent l="19050" t="0" r="0" b="0"/>
                <wp:docPr id="1" name="Picture 1" descr="FreightGuar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reightGuar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190500</wp:posOffset>
                </wp:positionV>
                <wp:extent cx="2080260" cy="487680"/>
                <wp:effectExtent l="19050" t="0" r="0" b="0"/>
                <wp:wrapSquare wrapText="bothSides"/>
                <wp:docPr id="2" name="Picture 1" descr="TransInsurers-600x200-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nsInsurers-600x200-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3580" b="160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00" w:type="dxa"/>
        </w:tcPr>
        <w:p w:rsidR="009757BE" w:rsidRDefault="009757BE" w:rsidP="00BE03C7">
          <w:pPr>
            <w:pStyle w:val="Heading1"/>
            <w:spacing w:before="100"/>
            <w:jc w:val="right"/>
            <w:rPr>
              <w:rFonts w:ascii="Arial" w:hAnsi="Arial"/>
              <w:b w:val="0"/>
              <w:color w:val="000000"/>
              <w:sz w:val="17"/>
            </w:rPr>
          </w:pPr>
          <w:r>
            <w:rPr>
              <w:rFonts w:ascii="Arial" w:hAnsi="Arial"/>
              <w:b w:val="0"/>
              <w:color w:val="000000"/>
              <w:sz w:val="17"/>
            </w:rPr>
            <w:t>13841 Hull Street Rd., Suite 3A</w:t>
          </w:r>
          <w:r>
            <w:rPr>
              <w:rFonts w:ascii="Arial" w:hAnsi="Arial"/>
              <w:b w:val="0"/>
              <w:color w:val="000000"/>
              <w:sz w:val="17"/>
            </w:rPr>
            <w:br/>
            <w:t>Midlothian, VA 23112</w:t>
          </w:r>
          <w:r>
            <w:rPr>
              <w:rFonts w:ascii="Arial" w:hAnsi="Arial"/>
              <w:b w:val="0"/>
              <w:color w:val="000000"/>
              <w:sz w:val="17"/>
            </w:rPr>
            <w:br/>
            <w:t>Phone: (866) 748-4200</w:t>
          </w:r>
        </w:p>
        <w:p w:rsidR="009757BE" w:rsidRDefault="009757BE" w:rsidP="00BE03C7">
          <w:pPr>
            <w:pStyle w:val="Heading1"/>
            <w:jc w:val="right"/>
            <w:rPr>
              <w:rFonts w:ascii="Arial" w:hAnsi="Arial"/>
              <w:b w:val="0"/>
              <w:color w:val="000000"/>
              <w:sz w:val="17"/>
            </w:rPr>
          </w:pPr>
          <w:r>
            <w:rPr>
              <w:rFonts w:ascii="Arial" w:hAnsi="Arial"/>
              <w:b w:val="0"/>
              <w:color w:val="000000"/>
              <w:sz w:val="17"/>
            </w:rPr>
            <w:t>Fax: (804) 739-9155</w:t>
          </w:r>
        </w:p>
        <w:p w:rsidR="009757BE" w:rsidRDefault="009757BE" w:rsidP="00BE03C7">
          <w:pPr>
            <w:pStyle w:val="Heading1"/>
            <w:jc w:val="right"/>
            <w:rPr>
              <w:rFonts w:ascii="Arial" w:hAnsi="Arial"/>
              <w:b w:val="0"/>
              <w:color w:val="000000"/>
              <w:sz w:val="17"/>
            </w:rPr>
          </w:pPr>
          <w:hyperlink r:id="rId3" w:history="1">
            <w:r w:rsidRPr="00684346">
              <w:rPr>
                <w:rStyle w:val="Hyperlink"/>
                <w:rFonts w:ascii="Arial" w:hAnsi="Arial"/>
                <w:b w:val="0"/>
                <w:sz w:val="17"/>
              </w:rPr>
              <w:t>mail@transinsurers.com</w:t>
            </w:r>
          </w:hyperlink>
        </w:p>
        <w:p w:rsidR="009757BE" w:rsidRDefault="009757BE" w:rsidP="00BE03C7">
          <w:pPr>
            <w:jc w:val="right"/>
            <w:rPr>
              <w:rFonts w:ascii="Arial" w:hAnsi="Arial" w:cs="Arial"/>
              <w:sz w:val="17"/>
              <w:szCs w:val="17"/>
            </w:rPr>
          </w:pPr>
          <w:hyperlink r:id="rId4" w:history="1">
            <w:r w:rsidRPr="00684346">
              <w:rPr>
                <w:rStyle w:val="Hyperlink"/>
                <w:rFonts w:ascii="Arial" w:hAnsi="Arial" w:cs="Arial"/>
                <w:sz w:val="17"/>
                <w:szCs w:val="17"/>
              </w:rPr>
              <w:t>mail@freightguard.com</w:t>
            </w:r>
          </w:hyperlink>
        </w:p>
        <w:p w:rsidR="009757BE" w:rsidRPr="00BE03C7" w:rsidRDefault="009757BE" w:rsidP="00BE03C7">
          <w:pPr>
            <w:rPr>
              <w:rFonts w:ascii="Arial" w:hAnsi="Arial" w:cs="Arial"/>
              <w:sz w:val="17"/>
              <w:szCs w:val="17"/>
            </w:rPr>
          </w:pPr>
        </w:p>
      </w:tc>
    </w:tr>
  </w:tbl>
  <w:p w:rsidR="009757BE" w:rsidRDefault="009757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C06"/>
    <w:multiLevelType w:val="hybridMultilevel"/>
    <w:tmpl w:val="1CE4A19E"/>
    <w:lvl w:ilvl="0" w:tplc="8604B13E">
      <w:start w:val="1"/>
      <w:numFmt w:val="decimal"/>
      <w:lvlText w:val="%1."/>
      <w:lvlJc w:val="left"/>
      <w:pPr>
        <w:tabs>
          <w:tab w:val="num" w:pos="716"/>
        </w:tabs>
        <w:ind w:left="716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">
    <w:nsid w:val="0D831DD8"/>
    <w:multiLevelType w:val="hybridMultilevel"/>
    <w:tmpl w:val="67D4A0B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3A560D"/>
    <w:multiLevelType w:val="hybridMultilevel"/>
    <w:tmpl w:val="11A07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55152"/>
    <w:multiLevelType w:val="hybridMultilevel"/>
    <w:tmpl w:val="190C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D72DE"/>
    <w:multiLevelType w:val="hybridMultilevel"/>
    <w:tmpl w:val="DBD05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A62270"/>
    <w:multiLevelType w:val="hybridMultilevel"/>
    <w:tmpl w:val="B1F22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9557B"/>
    <w:rsid w:val="000003FA"/>
    <w:rsid w:val="00012121"/>
    <w:rsid w:val="000563ED"/>
    <w:rsid w:val="0008148C"/>
    <w:rsid w:val="00102D73"/>
    <w:rsid w:val="00123C64"/>
    <w:rsid w:val="001261C8"/>
    <w:rsid w:val="001C4EBF"/>
    <w:rsid w:val="00273B3B"/>
    <w:rsid w:val="002E7A5E"/>
    <w:rsid w:val="0035215E"/>
    <w:rsid w:val="00353858"/>
    <w:rsid w:val="003A13DB"/>
    <w:rsid w:val="004032D7"/>
    <w:rsid w:val="00434E43"/>
    <w:rsid w:val="00471D38"/>
    <w:rsid w:val="00472F4E"/>
    <w:rsid w:val="004730CE"/>
    <w:rsid w:val="004C1242"/>
    <w:rsid w:val="004E3956"/>
    <w:rsid w:val="004F630B"/>
    <w:rsid w:val="005244F8"/>
    <w:rsid w:val="005405EB"/>
    <w:rsid w:val="00551B8A"/>
    <w:rsid w:val="00562660"/>
    <w:rsid w:val="005A5776"/>
    <w:rsid w:val="006748E1"/>
    <w:rsid w:val="00681AF9"/>
    <w:rsid w:val="0075311C"/>
    <w:rsid w:val="00762C50"/>
    <w:rsid w:val="007D22F7"/>
    <w:rsid w:val="0089557B"/>
    <w:rsid w:val="00905A47"/>
    <w:rsid w:val="0091794D"/>
    <w:rsid w:val="0096353D"/>
    <w:rsid w:val="00964131"/>
    <w:rsid w:val="009757BE"/>
    <w:rsid w:val="00997320"/>
    <w:rsid w:val="009B616F"/>
    <w:rsid w:val="009D0B29"/>
    <w:rsid w:val="00AB10D5"/>
    <w:rsid w:val="00B3093B"/>
    <w:rsid w:val="00B60001"/>
    <w:rsid w:val="00BD24AA"/>
    <w:rsid w:val="00BE03C7"/>
    <w:rsid w:val="00BE158A"/>
    <w:rsid w:val="00C13628"/>
    <w:rsid w:val="00DF3B14"/>
    <w:rsid w:val="00DF3EA4"/>
    <w:rsid w:val="00E13B77"/>
    <w:rsid w:val="00E525DC"/>
    <w:rsid w:val="00E674CE"/>
    <w:rsid w:val="00E73989"/>
    <w:rsid w:val="00EB4921"/>
    <w:rsid w:val="00EB5847"/>
    <w:rsid w:val="00F039E4"/>
    <w:rsid w:val="00F8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</w:pPr>
    <w:rPr>
      <w:rFonts w:ascii="Garamond" w:eastAsia="Times New Roman" w:hAnsi="Garamond"/>
      <w:sz w:val="22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ind w:left="86"/>
      <w:jc w:val="center"/>
    </w:pPr>
    <w:rPr>
      <w:sz w:val="28"/>
      <w:u w:val="single"/>
    </w:rPr>
  </w:style>
  <w:style w:type="paragraph" w:styleId="BalloonText">
    <w:name w:val="Balloon Text"/>
    <w:basedOn w:val="Normal"/>
    <w:semiHidden/>
    <w:rsid w:val="0099732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521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transinsurers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mail@freightgu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16, 2004</vt:lpstr>
    </vt:vector>
  </TitlesOfParts>
  <Company>Whitlock</Company>
  <LinksUpToDate>false</LinksUpToDate>
  <CharactersWithSpaces>4575</CharactersWithSpaces>
  <SharedDoc>false</SharedDoc>
  <HLinks>
    <vt:vector size="12" baseType="variant">
      <vt:variant>
        <vt:i4>3735569</vt:i4>
      </vt:variant>
      <vt:variant>
        <vt:i4>3</vt:i4>
      </vt:variant>
      <vt:variant>
        <vt:i4>0</vt:i4>
      </vt:variant>
      <vt:variant>
        <vt:i4>5</vt:i4>
      </vt:variant>
      <vt:variant>
        <vt:lpwstr>mailto:mail@freightguard.com</vt:lpwstr>
      </vt:variant>
      <vt:variant>
        <vt:lpwstr/>
      </vt:variant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mailto:mail@transinsurers.com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16, 2004</dc:title>
  <dc:creator>First Last</dc:creator>
  <cp:lastModifiedBy>Kendall</cp:lastModifiedBy>
  <cp:revision>5</cp:revision>
  <cp:lastPrinted>2018-10-22T17:21:00Z</cp:lastPrinted>
  <dcterms:created xsi:type="dcterms:W3CDTF">2018-10-22T15:50:00Z</dcterms:created>
  <dcterms:modified xsi:type="dcterms:W3CDTF">2018-10-22T17:31:00Z</dcterms:modified>
</cp:coreProperties>
</file>